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11E" w:rsidRPr="00360D1A" w:rsidRDefault="00BC111E" w:rsidP="00BC111E">
      <w:pPr>
        <w:pStyle w:val="a4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360D1A">
        <w:rPr>
          <w:rFonts w:ascii="Times New Roman" w:hAnsi="Times New Roman"/>
          <w:sz w:val="28"/>
          <w:szCs w:val="28"/>
        </w:rPr>
        <w:t>Уважаемые</w:t>
      </w:r>
      <w:proofErr w:type="spellEnd"/>
      <w:r w:rsidRPr="00360D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0D1A">
        <w:rPr>
          <w:rFonts w:ascii="Times New Roman" w:hAnsi="Times New Roman"/>
          <w:sz w:val="28"/>
          <w:szCs w:val="28"/>
        </w:rPr>
        <w:t>коллеги</w:t>
      </w:r>
      <w:proofErr w:type="spellEnd"/>
      <w:r w:rsidRPr="00360D1A">
        <w:rPr>
          <w:rFonts w:ascii="Times New Roman" w:hAnsi="Times New Roman"/>
          <w:sz w:val="28"/>
          <w:szCs w:val="28"/>
        </w:rPr>
        <w:t>!</w:t>
      </w:r>
    </w:p>
    <w:p w:rsidR="00BC111E" w:rsidRPr="00360D1A" w:rsidRDefault="00BC111E" w:rsidP="00BC111E">
      <w:pPr>
        <w:ind w:firstLine="720"/>
        <w:jc w:val="both"/>
        <w:rPr>
          <w:spacing w:val="-4"/>
          <w:sz w:val="28"/>
          <w:szCs w:val="28"/>
        </w:rPr>
      </w:pPr>
    </w:p>
    <w:p w:rsidR="00BC111E" w:rsidRPr="00360D1A" w:rsidRDefault="00BC111E" w:rsidP="00BC111E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360D1A">
        <w:rPr>
          <w:spacing w:val="-4"/>
          <w:sz w:val="28"/>
          <w:szCs w:val="28"/>
        </w:rPr>
        <w:t>Редакционная коллегия научного сборника серии «Государственное управление» ГОУ ВПО «Донецкая академия управления и государственной службы при Главе Донецкой Народной Республики» готовит к изданию следующий сборник научных работ.</w:t>
      </w:r>
    </w:p>
    <w:p w:rsidR="00BC111E" w:rsidRPr="00360D1A" w:rsidRDefault="00BC111E" w:rsidP="00BC111E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360D1A">
        <w:rPr>
          <w:spacing w:val="-4"/>
          <w:sz w:val="28"/>
          <w:szCs w:val="28"/>
        </w:rPr>
        <w:t>Статьи принимаются на русском языке объёмом не менее 20000 знаков (пользуйтесь меню «Сервис – Статистика»), соблюдая все нижеизложенные требования.</w:t>
      </w:r>
    </w:p>
    <w:p w:rsidR="00BC111E" w:rsidRPr="00360D1A" w:rsidRDefault="00BC111E" w:rsidP="00BC111E">
      <w:pPr>
        <w:autoSpaceDE w:val="0"/>
        <w:autoSpaceDN w:val="0"/>
        <w:adjustRightInd w:val="0"/>
        <w:ind w:firstLine="709"/>
        <w:jc w:val="both"/>
        <w:rPr>
          <w:i/>
          <w:iCs/>
          <w:spacing w:val="-4"/>
          <w:sz w:val="28"/>
          <w:szCs w:val="28"/>
        </w:rPr>
      </w:pPr>
      <w:r w:rsidRPr="00360D1A">
        <w:rPr>
          <w:i/>
          <w:iCs/>
          <w:spacing w:val="-4"/>
          <w:sz w:val="28"/>
          <w:szCs w:val="28"/>
        </w:rPr>
        <w:t>При наборе текста необходимо придерживаться следующих требований:</w:t>
      </w:r>
    </w:p>
    <w:p w:rsidR="00BC111E" w:rsidRPr="00360D1A" w:rsidRDefault="00BC111E" w:rsidP="00BC111E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360D1A">
        <w:rPr>
          <w:spacing w:val="-4"/>
          <w:sz w:val="28"/>
          <w:szCs w:val="28"/>
        </w:rPr>
        <w:t>1. Выключить перенос.</w:t>
      </w:r>
    </w:p>
    <w:p w:rsidR="00BC111E" w:rsidRPr="00360D1A" w:rsidRDefault="00BC111E" w:rsidP="00BC111E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360D1A">
        <w:rPr>
          <w:spacing w:val="-4"/>
          <w:sz w:val="28"/>
          <w:szCs w:val="28"/>
        </w:rPr>
        <w:t xml:space="preserve">2. Отступ первой строки каждого абзаца делается не «пропусками», а автоматически через меню </w:t>
      </w:r>
      <w:proofErr w:type="spellStart"/>
      <w:r w:rsidRPr="00360D1A">
        <w:rPr>
          <w:spacing w:val="-4"/>
          <w:sz w:val="28"/>
          <w:szCs w:val="28"/>
        </w:rPr>
        <w:t>Microsoft</w:t>
      </w:r>
      <w:proofErr w:type="spellEnd"/>
      <w:r w:rsidRPr="00360D1A">
        <w:rPr>
          <w:spacing w:val="-4"/>
          <w:sz w:val="28"/>
          <w:szCs w:val="28"/>
        </w:rPr>
        <w:t xml:space="preserve"> </w:t>
      </w:r>
      <w:proofErr w:type="spellStart"/>
      <w:r w:rsidRPr="00360D1A">
        <w:rPr>
          <w:spacing w:val="-4"/>
          <w:sz w:val="28"/>
          <w:szCs w:val="28"/>
        </w:rPr>
        <w:t>Word</w:t>
      </w:r>
      <w:proofErr w:type="spellEnd"/>
      <w:r w:rsidRPr="00360D1A">
        <w:rPr>
          <w:spacing w:val="-4"/>
          <w:sz w:val="28"/>
          <w:szCs w:val="28"/>
        </w:rPr>
        <w:t xml:space="preserve"> (Формат – Абзац – первая строка: отступ на 1,27 см).</w:t>
      </w:r>
    </w:p>
    <w:p w:rsidR="00BC111E" w:rsidRPr="00360D1A" w:rsidRDefault="00BC111E" w:rsidP="00BC111E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360D1A">
        <w:rPr>
          <w:spacing w:val="-4"/>
          <w:sz w:val="28"/>
          <w:szCs w:val="28"/>
        </w:rPr>
        <w:t>3. Поля: верхнее, нижнее, правое, левое – 1,27 см.</w:t>
      </w:r>
    </w:p>
    <w:p w:rsidR="00BC111E" w:rsidRPr="00360D1A" w:rsidRDefault="00BC111E" w:rsidP="00BC111E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360D1A">
        <w:rPr>
          <w:spacing w:val="-4"/>
          <w:sz w:val="28"/>
          <w:szCs w:val="28"/>
        </w:rPr>
        <w:t xml:space="preserve">4. Шрифт </w:t>
      </w:r>
      <w:proofErr w:type="spellStart"/>
      <w:r w:rsidRPr="00360D1A">
        <w:rPr>
          <w:spacing w:val="-4"/>
          <w:sz w:val="28"/>
          <w:szCs w:val="28"/>
        </w:rPr>
        <w:t>Times</w:t>
      </w:r>
      <w:proofErr w:type="spellEnd"/>
      <w:r w:rsidRPr="00360D1A">
        <w:rPr>
          <w:spacing w:val="-4"/>
          <w:sz w:val="28"/>
          <w:szCs w:val="28"/>
        </w:rPr>
        <w:t xml:space="preserve"> </w:t>
      </w:r>
      <w:proofErr w:type="spellStart"/>
      <w:r w:rsidRPr="00360D1A">
        <w:rPr>
          <w:spacing w:val="-4"/>
          <w:sz w:val="28"/>
          <w:szCs w:val="28"/>
        </w:rPr>
        <w:t>New</w:t>
      </w:r>
      <w:proofErr w:type="spellEnd"/>
      <w:r w:rsidRPr="00360D1A">
        <w:rPr>
          <w:spacing w:val="-4"/>
          <w:sz w:val="28"/>
          <w:szCs w:val="28"/>
        </w:rPr>
        <w:t xml:space="preserve"> </w:t>
      </w:r>
      <w:proofErr w:type="spellStart"/>
      <w:r w:rsidRPr="00360D1A">
        <w:rPr>
          <w:spacing w:val="-4"/>
          <w:sz w:val="28"/>
          <w:szCs w:val="28"/>
        </w:rPr>
        <w:t>Roman</w:t>
      </w:r>
      <w:proofErr w:type="spellEnd"/>
      <w:r w:rsidRPr="00360D1A">
        <w:rPr>
          <w:spacing w:val="-4"/>
          <w:sz w:val="28"/>
          <w:szCs w:val="28"/>
        </w:rPr>
        <w:t>, размер – 16; интервал – одинарный.</w:t>
      </w:r>
    </w:p>
    <w:p w:rsidR="00BC111E" w:rsidRPr="00360D1A" w:rsidRDefault="00BC111E" w:rsidP="00BC111E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360D1A">
        <w:rPr>
          <w:spacing w:val="-4"/>
          <w:sz w:val="28"/>
          <w:szCs w:val="28"/>
        </w:rPr>
        <w:t xml:space="preserve">5. Рисунки и диаграммы должны быть сделаны в приложении к </w:t>
      </w:r>
      <w:r w:rsidRPr="00360D1A">
        <w:rPr>
          <w:spacing w:val="-4"/>
          <w:sz w:val="28"/>
          <w:szCs w:val="28"/>
          <w:lang w:val="en-US"/>
        </w:rPr>
        <w:t>Microsoft</w:t>
      </w:r>
      <w:r w:rsidRPr="00360D1A">
        <w:rPr>
          <w:spacing w:val="-4"/>
          <w:sz w:val="28"/>
          <w:szCs w:val="28"/>
        </w:rPr>
        <w:t xml:space="preserve"> </w:t>
      </w:r>
      <w:r w:rsidRPr="00360D1A">
        <w:rPr>
          <w:spacing w:val="-4"/>
          <w:sz w:val="28"/>
          <w:szCs w:val="28"/>
          <w:lang w:val="en-US"/>
        </w:rPr>
        <w:t>Word</w:t>
      </w:r>
      <w:r w:rsidRPr="00360D1A">
        <w:rPr>
          <w:spacing w:val="-4"/>
          <w:sz w:val="28"/>
          <w:szCs w:val="28"/>
        </w:rPr>
        <w:t xml:space="preserve"> – в формате </w:t>
      </w:r>
      <w:r w:rsidRPr="00360D1A">
        <w:rPr>
          <w:spacing w:val="-4"/>
          <w:sz w:val="28"/>
          <w:szCs w:val="28"/>
          <w:lang w:val="en-US"/>
        </w:rPr>
        <w:t>Microsoft</w:t>
      </w:r>
      <w:r w:rsidRPr="00360D1A">
        <w:rPr>
          <w:spacing w:val="-4"/>
          <w:sz w:val="28"/>
          <w:szCs w:val="28"/>
        </w:rPr>
        <w:t xml:space="preserve"> </w:t>
      </w:r>
      <w:r w:rsidRPr="00360D1A">
        <w:rPr>
          <w:spacing w:val="-4"/>
          <w:sz w:val="28"/>
          <w:szCs w:val="28"/>
          <w:lang w:val="en-US"/>
        </w:rPr>
        <w:t>Graph</w:t>
      </w:r>
      <w:r w:rsidRPr="00360D1A">
        <w:rPr>
          <w:spacing w:val="-4"/>
          <w:sz w:val="28"/>
          <w:szCs w:val="28"/>
        </w:rPr>
        <w:t>.</w:t>
      </w:r>
    </w:p>
    <w:p w:rsidR="00BC111E" w:rsidRPr="00360D1A" w:rsidRDefault="00BC111E" w:rsidP="00BC111E">
      <w:pPr>
        <w:ind w:firstLine="709"/>
        <w:jc w:val="both"/>
        <w:rPr>
          <w:spacing w:val="-4"/>
          <w:sz w:val="28"/>
          <w:szCs w:val="28"/>
        </w:rPr>
      </w:pPr>
      <w:r w:rsidRPr="00360D1A">
        <w:rPr>
          <w:spacing w:val="-4"/>
          <w:sz w:val="28"/>
          <w:szCs w:val="28"/>
        </w:rPr>
        <w:t>6. Расстояние между словами – не более одного пробела.</w:t>
      </w:r>
    </w:p>
    <w:p w:rsidR="00BC111E" w:rsidRPr="00360D1A" w:rsidRDefault="00BC111E" w:rsidP="00BC111E">
      <w:pPr>
        <w:autoSpaceDE w:val="0"/>
        <w:autoSpaceDN w:val="0"/>
        <w:adjustRightInd w:val="0"/>
        <w:jc w:val="both"/>
        <w:rPr>
          <w:i/>
          <w:iCs/>
          <w:spacing w:val="-4"/>
          <w:sz w:val="28"/>
          <w:szCs w:val="28"/>
        </w:rPr>
      </w:pPr>
      <w:r w:rsidRPr="00360D1A">
        <w:rPr>
          <w:i/>
          <w:iCs/>
          <w:spacing w:val="-4"/>
          <w:sz w:val="28"/>
          <w:szCs w:val="28"/>
        </w:rPr>
        <w:t>Статьи должны быть оформлены следующим образом</w:t>
      </w:r>
    </w:p>
    <w:p w:rsidR="00BC111E" w:rsidRPr="00360D1A" w:rsidRDefault="00BC111E" w:rsidP="00BC111E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360D1A">
        <w:rPr>
          <w:spacing w:val="-4"/>
          <w:sz w:val="28"/>
          <w:szCs w:val="28"/>
        </w:rPr>
        <w:t>1. УДК слева в верхнем углу.</w:t>
      </w:r>
    </w:p>
    <w:p w:rsidR="00BC111E" w:rsidRPr="00360D1A" w:rsidRDefault="00BC111E" w:rsidP="00BC111E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360D1A">
        <w:rPr>
          <w:spacing w:val="-4"/>
          <w:sz w:val="28"/>
          <w:szCs w:val="28"/>
        </w:rPr>
        <w:t xml:space="preserve">2. Название статьи (прописными буквами, </w:t>
      </w:r>
      <w:proofErr w:type="gramStart"/>
      <w:r w:rsidRPr="00360D1A">
        <w:rPr>
          <w:spacing w:val="-4"/>
          <w:sz w:val="28"/>
          <w:szCs w:val="28"/>
        </w:rPr>
        <w:t>полужирным</w:t>
      </w:r>
      <w:proofErr w:type="gramEnd"/>
      <w:r w:rsidRPr="00360D1A">
        <w:rPr>
          <w:spacing w:val="-4"/>
          <w:sz w:val="28"/>
          <w:szCs w:val="28"/>
        </w:rPr>
        <w:t>, выравнивание – по центру).</w:t>
      </w:r>
    </w:p>
    <w:p w:rsidR="00BC111E" w:rsidRPr="00360D1A" w:rsidRDefault="00BC111E" w:rsidP="00BC111E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360D1A">
        <w:rPr>
          <w:spacing w:val="-4"/>
          <w:sz w:val="28"/>
          <w:szCs w:val="28"/>
        </w:rPr>
        <w:t xml:space="preserve">3. Фамилия, имя, отчество автора / авторов (с правой стороны, после названия статьи, </w:t>
      </w:r>
      <w:proofErr w:type="gramStart"/>
      <w:r w:rsidRPr="00360D1A">
        <w:rPr>
          <w:spacing w:val="-4"/>
          <w:sz w:val="28"/>
          <w:szCs w:val="28"/>
        </w:rPr>
        <w:t>полужирным</w:t>
      </w:r>
      <w:proofErr w:type="gramEnd"/>
      <w:r w:rsidRPr="00360D1A">
        <w:rPr>
          <w:spacing w:val="-4"/>
          <w:sz w:val="28"/>
          <w:szCs w:val="28"/>
        </w:rPr>
        <w:t>).</w:t>
      </w:r>
    </w:p>
    <w:p w:rsidR="00BC111E" w:rsidRPr="00360D1A" w:rsidRDefault="00BC111E" w:rsidP="00BC111E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360D1A">
        <w:rPr>
          <w:spacing w:val="-4"/>
          <w:sz w:val="28"/>
          <w:szCs w:val="28"/>
        </w:rPr>
        <w:t>4. Аннотация на статью на 2 языках – русском и английском языках (каждая не менее 5 и не более 10 строк, курсивом).</w:t>
      </w:r>
    </w:p>
    <w:p w:rsidR="00BC111E" w:rsidRPr="00360D1A" w:rsidRDefault="00BC111E" w:rsidP="00BC111E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360D1A">
        <w:rPr>
          <w:spacing w:val="-4"/>
          <w:sz w:val="28"/>
          <w:szCs w:val="28"/>
        </w:rPr>
        <w:t>5. Ключевые слова в аннотации на русском и на английском языках (не менее 5 и не более 10 слов, курсивом).</w:t>
      </w:r>
    </w:p>
    <w:p w:rsidR="00BC111E" w:rsidRPr="00360D1A" w:rsidRDefault="00BC111E" w:rsidP="00BC111E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360D1A">
        <w:rPr>
          <w:spacing w:val="-4"/>
          <w:sz w:val="28"/>
          <w:szCs w:val="28"/>
        </w:rPr>
        <w:t>6. Те</w:t>
      </w:r>
      <w:proofErr w:type="gramStart"/>
      <w:r w:rsidRPr="00360D1A">
        <w:rPr>
          <w:spacing w:val="-4"/>
          <w:sz w:val="28"/>
          <w:szCs w:val="28"/>
        </w:rPr>
        <w:t>кст ст</w:t>
      </w:r>
      <w:proofErr w:type="gramEnd"/>
      <w:r w:rsidRPr="00360D1A">
        <w:rPr>
          <w:spacing w:val="-4"/>
          <w:sz w:val="28"/>
          <w:szCs w:val="28"/>
        </w:rPr>
        <w:t>атьи (выравнивание основного текста – по ширине).</w:t>
      </w:r>
    </w:p>
    <w:p w:rsidR="00BC111E" w:rsidRPr="00360D1A" w:rsidRDefault="00BC111E" w:rsidP="00BC111E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360D1A">
        <w:rPr>
          <w:spacing w:val="-4"/>
          <w:sz w:val="28"/>
          <w:szCs w:val="28"/>
        </w:rPr>
        <w:t xml:space="preserve">7. Перечень использованной литературы (прописными буквами, </w:t>
      </w:r>
      <w:proofErr w:type="gramStart"/>
      <w:r w:rsidRPr="00360D1A">
        <w:rPr>
          <w:spacing w:val="-4"/>
          <w:sz w:val="28"/>
          <w:szCs w:val="28"/>
        </w:rPr>
        <w:t>полужирным</w:t>
      </w:r>
      <w:proofErr w:type="gramEnd"/>
      <w:r w:rsidRPr="00360D1A">
        <w:rPr>
          <w:spacing w:val="-4"/>
          <w:sz w:val="28"/>
          <w:szCs w:val="28"/>
        </w:rPr>
        <w:t>, выравнивание – по центру), в алфавитном порядке с последовательной нумерацией.</w:t>
      </w:r>
    </w:p>
    <w:p w:rsidR="00BC111E" w:rsidRPr="00360D1A" w:rsidRDefault="00BC111E" w:rsidP="00BC111E">
      <w:pPr>
        <w:autoSpaceDE w:val="0"/>
        <w:autoSpaceDN w:val="0"/>
        <w:adjustRightInd w:val="0"/>
        <w:jc w:val="both"/>
        <w:rPr>
          <w:i/>
          <w:iCs/>
          <w:spacing w:val="-4"/>
          <w:sz w:val="28"/>
          <w:szCs w:val="28"/>
        </w:rPr>
      </w:pPr>
      <w:r w:rsidRPr="00360D1A">
        <w:rPr>
          <w:i/>
          <w:iCs/>
          <w:spacing w:val="-4"/>
          <w:sz w:val="28"/>
          <w:szCs w:val="28"/>
        </w:rPr>
        <w:t>Структура научной статьи должна содержать такие элементы:</w:t>
      </w:r>
    </w:p>
    <w:p w:rsidR="00BC111E" w:rsidRPr="00360D1A" w:rsidRDefault="00BC111E" w:rsidP="00BC111E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360D1A">
        <w:rPr>
          <w:spacing w:val="-4"/>
          <w:sz w:val="28"/>
          <w:szCs w:val="28"/>
        </w:rPr>
        <w:t>1. Постановка проблемы.</w:t>
      </w:r>
    </w:p>
    <w:p w:rsidR="00BC111E" w:rsidRPr="00360D1A" w:rsidRDefault="00BC111E" w:rsidP="00BC111E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360D1A">
        <w:rPr>
          <w:spacing w:val="-4"/>
          <w:sz w:val="28"/>
          <w:szCs w:val="28"/>
        </w:rPr>
        <w:t>2. Обзор последних исследований и публикаций по данной проблеме.</w:t>
      </w:r>
    </w:p>
    <w:p w:rsidR="00BC111E" w:rsidRPr="00360D1A" w:rsidRDefault="00BC111E" w:rsidP="00BC111E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360D1A">
        <w:rPr>
          <w:spacing w:val="-4"/>
          <w:sz w:val="28"/>
          <w:szCs w:val="28"/>
        </w:rPr>
        <w:t>3. Формулирование задачи исследования.</w:t>
      </w:r>
    </w:p>
    <w:p w:rsidR="00BC111E" w:rsidRPr="00360D1A" w:rsidRDefault="00BC111E" w:rsidP="00BC111E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360D1A">
        <w:rPr>
          <w:spacing w:val="-4"/>
          <w:sz w:val="28"/>
          <w:szCs w:val="28"/>
        </w:rPr>
        <w:t>4. Изложение основного материала исследования с полным обоснованием полученных научных результатов.</w:t>
      </w:r>
    </w:p>
    <w:p w:rsidR="00BC111E" w:rsidRPr="00360D1A" w:rsidRDefault="00BC111E" w:rsidP="00BC111E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360D1A">
        <w:rPr>
          <w:spacing w:val="-4"/>
          <w:sz w:val="28"/>
          <w:szCs w:val="28"/>
        </w:rPr>
        <w:t>5. Выводы по данному исследованию.</w:t>
      </w:r>
    </w:p>
    <w:p w:rsidR="00BC111E" w:rsidRPr="00360D1A" w:rsidRDefault="00BC111E" w:rsidP="00BC111E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360D1A">
        <w:rPr>
          <w:spacing w:val="-4"/>
          <w:sz w:val="28"/>
          <w:szCs w:val="28"/>
        </w:rPr>
        <w:t>6. Список использованных источников.</w:t>
      </w:r>
    </w:p>
    <w:p w:rsidR="00BC111E" w:rsidRPr="00360D1A" w:rsidRDefault="00BC111E" w:rsidP="00BC111E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</w:p>
    <w:p w:rsidR="00BC111E" w:rsidRDefault="00BC111E" w:rsidP="00BC111E">
      <w:pPr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br w:type="page"/>
      </w:r>
    </w:p>
    <w:p w:rsidR="00BC111E" w:rsidRPr="00360D1A" w:rsidRDefault="00BC111E" w:rsidP="00BC111E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360D1A">
        <w:rPr>
          <w:spacing w:val="-4"/>
          <w:sz w:val="28"/>
          <w:szCs w:val="28"/>
        </w:rPr>
        <w:lastRenderedPageBreak/>
        <w:t>Ответственность за содержание, точность представленных фактов, цитат, цифр и фамилий несут авторы материалов.</w:t>
      </w:r>
    </w:p>
    <w:p w:rsidR="00BC111E" w:rsidRPr="00360D1A" w:rsidRDefault="00BC111E" w:rsidP="00BC111E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360D1A">
        <w:rPr>
          <w:spacing w:val="-4"/>
          <w:sz w:val="28"/>
          <w:szCs w:val="28"/>
        </w:rPr>
        <w:t>Редакция сохраняет за собой право редактировать статьи.</w:t>
      </w:r>
    </w:p>
    <w:p w:rsidR="00BC111E" w:rsidRPr="00360D1A" w:rsidRDefault="00BC111E" w:rsidP="00BC111E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360D1A">
        <w:rPr>
          <w:spacing w:val="-4"/>
          <w:sz w:val="28"/>
          <w:szCs w:val="28"/>
        </w:rPr>
        <w:t>Окончательное решение о публикации принимает редакционная коллегия.</w:t>
      </w:r>
    </w:p>
    <w:p w:rsidR="00BC111E" w:rsidRPr="00360D1A" w:rsidRDefault="00BC111E" w:rsidP="00BC111E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360D1A">
        <w:rPr>
          <w:spacing w:val="-4"/>
          <w:sz w:val="28"/>
          <w:szCs w:val="28"/>
        </w:rPr>
        <w:t>Рукописи не возвращаются.</w:t>
      </w:r>
    </w:p>
    <w:p w:rsidR="00BC111E" w:rsidRPr="00360D1A" w:rsidRDefault="00BC111E" w:rsidP="00BC111E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360D1A">
        <w:rPr>
          <w:spacing w:val="-4"/>
          <w:sz w:val="28"/>
          <w:szCs w:val="28"/>
        </w:rPr>
        <w:t>К статье автор должен приложить также Сопроводительную записку (Приложение 1)</w:t>
      </w:r>
    </w:p>
    <w:p w:rsidR="00BC111E" w:rsidRDefault="00BC111E" w:rsidP="00BC111E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Статью, сопроводительную записку и сканированную рецензию присылайте на </w:t>
      </w:r>
      <w:proofErr w:type="spellStart"/>
      <w:r>
        <w:rPr>
          <w:spacing w:val="-4"/>
          <w:sz w:val="28"/>
          <w:szCs w:val="28"/>
        </w:rPr>
        <w:t>адресс</w:t>
      </w:r>
      <w:proofErr w:type="spellEnd"/>
      <w:r>
        <w:rPr>
          <w:spacing w:val="-4"/>
          <w:sz w:val="28"/>
          <w:szCs w:val="28"/>
        </w:rPr>
        <w:t xml:space="preserve"> электронной почты </w:t>
      </w:r>
      <w:r w:rsidRPr="00360D1A">
        <w:rPr>
          <w:spacing w:val="-4"/>
          <w:sz w:val="28"/>
          <w:szCs w:val="28"/>
        </w:rPr>
        <w:t>научного сборника серии «Государственное управление»</w:t>
      </w:r>
      <w:r>
        <w:rPr>
          <w:spacing w:val="-4"/>
          <w:sz w:val="28"/>
          <w:szCs w:val="28"/>
        </w:rPr>
        <w:t xml:space="preserve">. </w:t>
      </w:r>
    </w:p>
    <w:p w:rsidR="00BC111E" w:rsidRPr="00BC111E" w:rsidRDefault="00BC111E" w:rsidP="00BC111E">
      <w:pPr>
        <w:autoSpaceDE w:val="0"/>
        <w:autoSpaceDN w:val="0"/>
        <w:adjustRightInd w:val="0"/>
        <w:ind w:firstLine="709"/>
        <w:jc w:val="center"/>
        <w:rPr>
          <w:spacing w:val="-4"/>
          <w:sz w:val="28"/>
          <w:szCs w:val="28"/>
          <w:lang w:val="en-US"/>
        </w:rPr>
      </w:pPr>
      <w:r w:rsidRPr="00BC111E">
        <w:rPr>
          <w:sz w:val="28"/>
          <w:szCs w:val="28"/>
          <w:lang w:val="en-US"/>
        </w:rPr>
        <w:t>E-mail</w:t>
      </w:r>
      <w:r w:rsidRPr="00BC111E">
        <w:rPr>
          <w:spacing w:val="-4"/>
          <w:sz w:val="28"/>
          <w:szCs w:val="28"/>
          <w:lang w:val="en-US"/>
        </w:rPr>
        <w:t xml:space="preserve">: </w:t>
      </w:r>
      <w:r w:rsidRPr="00BC111E">
        <w:rPr>
          <w:b/>
          <w:spacing w:val="-4"/>
          <w:sz w:val="28"/>
          <w:szCs w:val="28"/>
          <w:lang w:val="en-US"/>
        </w:rPr>
        <w:t>cs-pa@mail.ru</w:t>
      </w:r>
    </w:p>
    <w:p w:rsidR="00BC111E" w:rsidRPr="00BC111E" w:rsidRDefault="00BC111E" w:rsidP="00BC111E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  <w:lang w:val="en-US"/>
        </w:rPr>
      </w:pPr>
    </w:p>
    <w:p w:rsidR="00BC111E" w:rsidRPr="00360D1A" w:rsidRDefault="00BC111E" w:rsidP="00BC111E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П</w:t>
      </w:r>
      <w:r w:rsidRPr="00360D1A">
        <w:rPr>
          <w:spacing w:val="-4"/>
          <w:sz w:val="28"/>
          <w:szCs w:val="28"/>
        </w:rPr>
        <w:t xml:space="preserve">ри необходимости обратиться за дополнительной информацией Вы можете </w:t>
      </w:r>
      <w:r>
        <w:rPr>
          <w:spacing w:val="-4"/>
          <w:sz w:val="28"/>
          <w:szCs w:val="28"/>
        </w:rPr>
        <w:t>по</w:t>
      </w:r>
      <w:r w:rsidRPr="00360D1A">
        <w:rPr>
          <w:sz w:val="28"/>
          <w:szCs w:val="28"/>
        </w:rPr>
        <w:t xml:space="preserve"> </w:t>
      </w:r>
      <w:r>
        <w:rPr>
          <w:sz w:val="28"/>
          <w:szCs w:val="28"/>
        </w:rPr>
        <w:t>телефону -</w:t>
      </w:r>
      <w:r w:rsidRPr="00360D1A">
        <w:rPr>
          <w:spacing w:val="-4"/>
          <w:sz w:val="28"/>
          <w:szCs w:val="28"/>
        </w:rPr>
        <w:t xml:space="preserve"> (062) 337-22-46</w:t>
      </w:r>
    </w:p>
    <w:p w:rsidR="00BC111E" w:rsidRPr="00360D1A" w:rsidRDefault="00BC111E" w:rsidP="00BC111E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BC111E" w:rsidRPr="00360D1A" w:rsidRDefault="00BC111E" w:rsidP="00BC111E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360D1A">
        <w:rPr>
          <w:sz w:val="28"/>
          <w:szCs w:val="28"/>
        </w:rPr>
        <w:t>Приложение 1</w:t>
      </w:r>
    </w:p>
    <w:p w:rsidR="00BC111E" w:rsidRPr="00360D1A" w:rsidRDefault="00BC111E" w:rsidP="00BC111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60D1A">
        <w:rPr>
          <w:sz w:val="28"/>
          <w:szCs w:val="28"/>
        </w:rPr>
        <w:t>СОПРОВОДИТЕЛЬНАЯ ЗАПИСКА</w:t>
      </w:r>
    </w:p>
    <w:p w:rsidR="00BC111E" w:rsidRPr="00360D1A" w:rsidRDefault="00BC111E" w:rsidP="00BC111E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BC111E" w:rsidRPr="00360D1A" w:rsidTr="002A0E1A">
        <w:tc>
          <w:tcPr>
            <w:tcW w:w="4785" w:type="dxa"/>
            <w:shd w:val="clear" w:color="auto" w:fill="auto"/>
          </w:tcPr>
          <w:p w:rsidR="00BC111E" w:rsidRPr="00360D1A" w:rsidRDefault="00BC111E" w:rsidP="002A0E1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0D1A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4785" w:type="dxa"/>
            <w:shd w:val="clear" w:color="auto" w:fill="auto"/>
          </w:tcPr>
          <w:p w:rsidR="00BC111E" w:rsidRPr="00360D1A" w:rsidRDefault="00BC111E" w:rsidP="002A0E1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C111E" w:rsidRPr="00360D1A" w:rsidTr="002A0E1A">
        <w:tc>
          <w:tcPr>
            <w:tcW w:w="4785" w:type="dxa"/>
            <w:shd w:val="clear" w:color="auto" w:fill="auto"/>
          </w:tcPr>
          <w:p w:rsidR="00BC111E" w:rsidRPr="00360D1A" w:rsidRDefault="00BC111E" w:rsidP="002A0E1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0D1A">
              <w:rPr>
                <w:sz w:val="28"/>
                <w:szCs w:val="28"/>
              </w:rPr>
              <w:t>Научная степень, учёное звание, должность</w:t>
            </w:r>
          </w:p>
        </w:tc>
        <w:tc>
          <w:tcPr>
            <w:tcW w:w="4785" w:type="dxa"/>
            <w:shd w:val="clear" w:color="auto" w:fill="auto"/>
          </w:tcPr>
          <w:p w:rsidR="00BC111E" w:rsidRPr="00360D1A" w:rsidRDefault="00BC111E" w:rsidP="002A0E1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C111E" w:rsidRPr="00360D1A" w:rsidTr="002A0E1A">
        <w:tc>
          <w:tcPr>
            <w:tcW w:w="4785" w:type="dxa"/>
            <w:shd w:val="clear" w:color="auto" w:fill="auto"/>
          </w:tcPr>
          <w:p w:rsidR="00BC111E" w:rsidRPr="00360D1A" w:rsidRDefault="00BC111E" w:rsidP="002A0E1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0D1A">
              <w:rPr>
                <w:sz w:val="28"/>
                <w:szCs w:val="28"/>
              </w:rPr>
              <w:t>Организация (учреждение)</w:t>
            </w:r>
          </w:p>
        </w:tc>
        <w:tc>
          <w:tcPr>
            <w:tcW w:w="4785" w:type="dxa"/>
            <w:shd w:val="clear" w:color="auto" w:fill="auto"/>
          </w:tcPr>
          <w:p w:rsidR="00BC111E" w:rsidRPr="00360D1A" w:rsidRDefault="00BC111E" w:rsidP="002A0E1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C111E" w:rsidRPr="00360D1A" w:rsidTr="002A0E1A">
        <w:tc>
          <w:tcPr>
            <w:tcW w:w="4785" w:type="dxa"/>
            <w:shd w:val="clear" w:color="auto" w:fill="auto"/>
          </w:tcPr>
          <w:p w:rsidR="00BC111E" w:rsidRPr="00360D1A" w:rsidRDefault="00BC111E" w:rsidP="002A0E1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0D1A">
              <w:rPr>
                <w:sz w:val="28"/>
                <w:szCs w:val="28"/>
              </w:rPr>
              <w:t>Название статьи</w:t>
            </w:r>
          </w:p>
        </w:tc>
        <w:tc>
          <w:tcPr>
            <w:tcW w:w="4785" w:type="dxa"/>
            <w:shd w:val="clear" w:color="auto" w:fill="auto"/>
          </w:tcPr>
          <w:p w:rsidR="00BC111E" w:rsidRPr="00360D1A" w:rsidRDefault="00BC111E" w:rsidP="002A0E1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C111E" w:rsidRPr="00360D1A" w:rsidTr="002A0E1A">
        <w:tc>
          <w:tcPr>
            <w:tcW w:w="4785" w:type="dxa"/>
            <w:shd w:val="clear" w:color="auto" w:fill="auto"/>
          </w:tcPr>
          <w:p w:rsidR="00BC111E" w:rsidRPr="00360D1A" w:rsidRDefault="00BC111E" w:rsidP="002A0E1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0D1A">
              <w:rPr>
                <w:sz w:val="28"/>
                <w:szCs w:val="28"/>
              </w:rPr>
              <w:t>E-</w:t>
            </w:r>
            <w:proofErr w:type="spellStart"/>
            <w:r w:rsidRPr="00360D1A">
              <w:rPr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4785" w:type="dxa"/>
            <w:shd w:val="clear" w:color="auto" w:fill="auto"/>
          </w:tcPr>
          <w:p w:rsidR="00BC111E" w:rsidRPr="00360D1A" w:rsidRDefault="00BC111E" w:rsidP="002A0E1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C111E" w:rsidRPr="00360D1A" w:rsidTr="002A0E1A">
        <w:tc>
          <w:tcPr>
            <w:tcW w:w="4785" w:type="dxa"/>
            <w:shd w:val="clear" w:color="auto" w:fill="auto"/>
          </w:tcPr>
          <w:p w:rsidR="00BC111E" w:rsidRPr="00360D1A" w:rsidRDefault="00BC111E" w:rsidP="002A0E1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0D1A">
              <w:rPr>
                <w:sz w:val="28"/>
                <w:szCs w:val="28"/>
              </w:rPr>
              <w:t>Телефон</w:t>
            </w:r>
          </w:p>
        </w:tc>
        <w:tc>
          <w:tcPr>
            <w:tcW w:w="4785" w:type="dxa"/>
            <w:shd w:val="clear" w:color="auto" w:fill="auto"/>
          </w:tcPr>
          <w:p w:rsidR="00BC111E" w:rsidRPr="00360D1A" w:rsidRDefault="00BC111E" w:rsidP="002A0E1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BC111E" w:rsidRPr="00360D1A" w:rsidRDefault="00BC111E" w:rsidP="00BC111E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BC111E" w:rsidRDefault="00BC111E" w:rsidP="00BC111E">
      <w:pPr>
        <w:rPr>
          <w:b/>
          <w:sz w:val="30"/>
          <w:szCs w:val="30"/>
        </w:rPr>
      </w:pPr>
      <w:r>
        <w:rPr>
          <w:b/>
          <w:sz w:val="30"/>
          <w:szCs w:val="30"/>
        </w:rPr>
        <w:br w:type="page"/>
      </w:r>
    </w:p>
    <w:p w:rsidR="00BC111E" w:rsidRPr="00B51087" w:rsidRDefault="00BC111E" w:rsidP="00BC111E">
      <w:pPr>
        <w:ind w:firstLine="720"/>
        <w:jc w:val="center"/>
        <w:rPr>
          <w:b/>
          <w:sz w:val="30"/>
          <w:szCs w:val="30"/>
        </w:rPr>
      </w:pPr>
      <w:r w:rsidRPr="00B51087">
        <w:rPr>
          <w:b/>
          <w:sz w:val="30"/>
          <w:szCs w:val="30"/>
        </w:rPr>
        <w:lastRenderedPageBreak/>
        <w:t>ОБРАЗЕЦ ОФОРМЛЕНИЯ НАУЧНОЙ СТАТЬИ</w:t>
      </w:r>
    </w:p>
    <w:p w:rsidR="00BC111E" w:rsidRPr="000F1C07" w:rsidRDefault="00BC111E" w:rsidP="00BC111E">
      <w:pPr>
        <w:ind w:firstLine="720"/>
        <w:jc w:val="center"/>
        <w:rPr>
          <w:szCs w:val="30"/>
        </w:rPr>
      </w:pPr>
    </w:p>
    <w:p w:rsidR="00BC111E" w:rsidRPr="000F1C07" w:rsidRDefault="00BC111E" w:rsidP="00BC111E">
      <w:pPr>
        <w:ind w:firstLine="720"/>
        <w:rPr>
          <w:b/>
          <w:szCs w:val="30"/>
        </w:rPr>
      </w:pPr>
      <w:r w:rsidRPr="000F1C07">
        <w:rPr>
          <w:b/>
          <w:szCs w:val="30"/>
        </w:rPr>
        <w:t xml:space="preserve">УДК 332.146.2 </w:t>
      </w:r>
      <w:r w:rsidRPr="000F1C07">
        <w:rPr>
          <w:szCs w:val="30"/>
        </w:rPr>
        <w:t>(</w:t>
      </w:r>
      <w:r w:rsidRPr="000F1C07">
        <w:rPr>
          <w:i/>
          <w:szCs w:val="30"/>
        </w:rPr>
        <w:t>14 шрифт</w:t>
      </w:r>
      <w:r w:rsidRPr="000F1C07">
        <w:rPr>
          <w:szCs w:val="30"/>
        </w:rPr>
        <w:t>)</w:t>
      </w:r>
    </w:p>
    <w:p w:rsidR="00BC111E" w:rsidRPr="000F1C07" w:rsidRDefault="00BC111E" w:rsidP="00BC111E">
      <w:pPr>
        <w:ind w:firstLine="720"/>
        <w:rPr>
          <w:szCs w:val="30"/>
        </w:rPr>
      </w:pPr>
    </w:p>
    <w:p w:rsidR="00BC111E" w:rsidRPr="000F1C07" w:rsidRDefault="00BC111E" w:rsidP="00BC111E">
      <w:pPr>
        <w:ind w:firstLine="720"/>
        <w:jc w:val="center"/>
        <w:rPr>
          <w:b/>
          <w:szCs w:val="30"/>
        </w:rPr>
      </w:pPr>
      <w:r w:rsidRPr="000F1C07">
        <w:rPr>
          <w:b/>
          <w:szCs w:val="30"/>
        </w:rPr>
        <w:t>НАЗВАНИЕ НАУЧНОЙ СТАТЬИ (</w:t>
      </w:r>
      <w:r w:rsidRPr="000F1C07">
        <w:rPr>
          <w:i/>
          <w:szCs w:val="30"/>
        </w:rPr>
        <w:t>16 шрифт</w:t>
      </w:r>
      <w:r w:rsidRPr="000F1C07">
        <w:rPr>
          <w:b/>
          <w:szCs w:val="30"/>
        </w:rPr>
        <w:t>)</w:t>
      </w:r>
    </w:p>
    <w:p w:rsidR="00BC111E" w:rsidRPr="000F1C07" w:rsidRDefault="00BC111E" w:rsidP="00BC111E">
      <w:pPr>
        <w:ind w:firstLine="720"/>
        <w:jc w:val="center"/>
        <w:rPr>
          <w:b/>
          <w:szCs w:val="30"/>
        </w:rPr>
      </w:pPr>
    </w:p>
    <w:p w:rsidR="00BC111E" w:rsidRPr="000F1C07" w:rsidRDefault="00BC111E" w:rsidP="00BC111E">
      <w:pPr>
        <w:ind w:left="5040"/>
        <w:jc w:val="right"/>
        <w:rPr>
          <w:b/>
          <w:i/>
          <w:szCs w:val="30"/>
        </w:rPr>
      </w:pPr>
      <w:r w:rsidRPr="000F1C07">
        <w:rPr>
          <w:b/>
          <w:i/>
          <w:szCs w:val="30"/>
        </w:rPr>
        <w:t>Иванов И. И.,</w:t>
      </w:r>
    </w:p>
    <w:p w:rsidR="00BC111E" w:rsidRPr="000F1C07" w:rsidRDefault="00BC111E" w:rsidP="00BC111E">
      <w:pPr>
        <w:ind w:left="2160"/>
        <w:jc w:val="right"/>
        <w:rPr>
          <w:i/>
          <w:szCs w:val="30"/>
        </w:rPr>
      </w:pPr>
      <w:r w:rsidRPr="000F1C07">
        <w:rPr>
          <w:i/>
          <w:szCs w:val="30"/>
        </w:rPr>
        <w:t xml:space="preserve">к. э. н., доцент, профессор кафедры </w:t>
      </w:r>
    </w:p>
    <w:p w:rsidR="00BC111E" w:rsidRPr="000F1C07" w:rsidRDefault="00BC111E" w:rsidP="00BC111E">
      <w:pPr>
        <w:ind w:left="2160"/>
        <w:jc w:val="right"/>
        <w:rPr>
          <w:szCs w:val="30"/>
        </w:rPr>
      </w:pPr>
      <w:r w:rsidRPr="000F1C07">
        <w:rPr>
          <w:i/>
          <w:szCs w:val="30"/>
        </w:rPr>
        <w:t>г. Донецк</w:t>
      </w:r>
      <w:r w:rsidRPr="000F1C07">
        <w:rPr>
          <w:b/>
          <w:szCs w:val="30"/>
        </w:rPr>
        <w:t xml:space="preserve"> </w:t>
      </w:r>
      <w:r w:rsidRPr="000F1C07">
        <w:rPr>
          <w:i/>
          <w:szCs w:val="30"/>
        </w:rPr>
        <w:t>(14 шрифт)</w:t>
      </w:r>
    </w:p>
    <w:p w:rsidR="00BC111E" w:rsidRPr="000F1C07" w:rsidRDefault="00BC111E" w:rsidP="00BC111E">
      <w:pPr>
        <w:ind w:left="4500"/>
        <w:jc w:val="both"/>
        <w:rPr>
          <w:b/>
          <w:szCs w:val="30"/>
        </w:rPr>
      </w:pPr>
    </w:p>
    <w:p w:rsidR="00BC111E" w:rsidRPr="000F1C07" w:rsidRDefault="00BC111E" w:rsidP="00BC111E">
      <w:pPr>
        <w:autoSpaceDE w:val="0"/>
        <w:autoSpaceDN w:val="0"/>
        <w:adjustRightInd w:val="0"/>
        <w:ind w:left="709" w:firstLine="142"/>
        <w:jc w:val="both"/>
        <w:rPr>
          <w:spacing w:val="-6"/>
          <w:szCs w:val="30"/>
          <w:lang w:val="uk-UA"/>
        </w:rPr>
      </w:pPr>
      <w:r w:rsidRPr="000F1C07">
        <w:rPr>
          <w:spacing w:val="-6"/>
          <w:szCs w:val="30"/>
        </w:rPr>
        <w:t xml:space="preserve">Текст аннотации (на русском языке, </w:t>
      </w:r>
      <w:r w:rsidRPr="000F1C07">
        <w:rPr>
          <w:iCs/>
          <w:spacing w:val="-6"/>
          <w:szCs w:val="30"/>
        </w:rPr>
        <w:t>20-30 слов</w:t>
      </w:r>
      <w:r w:rsidRPr="000F1C07">
        <w:rPr>
          <w:spacing w:val="-6"/>
          <w:szCs w:val="30"/>
        </w:rPr>
        <w:t>)……</w:t>
      </w:r>
      <w:r w:rsidRPr="000F1C07">
        <w:rPr>
          <w:spacing w:val="-6"/>
          <w:szCs w:val="30"/>
          <w:lang w:val="uk-UA"/>
        </w:rPr>
        <w:t>(</w:t>
      </w:r>
      <w:r w:rsidRPr="000F1C07">
        <w:rPr>
          <w:i/>
          <w:spacing w:val="-6"/>
          <w:szCs w:val="30"/>
          <w:lang w:val="uk-UA"/>
        </w:rPr>
        <w:t>12 шрифт)</w:t>
      </w:r>
    </w:p>
    <w:p w:rsidR="00BC111E" w:rsidRPr="000F1C07" w:rsidRDefault="00BC111E" w:rsidP="00BC111E">
      <w:pPr>
        <w:ind w:left="709" w:firstLine="142"/>
        <w:jc w:val="both"/>
        <w:rPr>
          <w:spacing w:val="-6"/>
          <w:szCs w:val="30"/>
        </w:rPr>
      </w:pPr>
      <w:r w:rsidRPr="000F1C07">
        <w:rPr>
          <w:b/>
          <w:i/>
          <w:spacing w:val="-6"/>
          <w:szCs w:val="30"/>
        </w:rPr>
        <w:t>Ключевые слова</w:t>
      </w:r>
      <w:r w:rsidRPr="000F1C07">
        <w:rPr>
          <w:i/>
          <w:spacing w:val="-6"/>
          <w:szCs w:val="30"/>
        </w:rPr>
        <w:t>:</w:t>
      </w:r>
      <w:r w:rsidRPr="000F1C07">
        <w:rPr>
          <w:i/>
          <w:iCs/>
          <w:spacing w:val="-6"/>
          <w:szCs w:val="30"/>
        </w:rPr>
        <w:t xml:space="preserve"> (7-10 слов)</w:t>
      </w:r>
      <w:r w:rsidRPr="000F1C07">
        <w:rPr>
          <w:i/>
          <w:spacing w:val="-6"/>
          <w:szCs w:val="30"/>
          <w:lang w:val="uk-UA"/>
        </w:rPr>
        <w:t>……………..………..……</w:t>
      </w:r>
      <w:r w:rsidRPr="000F1C07">
        <w:rPr>
          <w:spacing w:val="-6"/>
          <w:szCs w:val="30"/>
          <w:lang w:val="uk-UA"/>
        </w:rPr>
        <w:t xml:space="preserve"> (</w:t>
      </w:r>
      <w:r w:rsidRPr="000F1C07">
        <w:rPr>
          <w:i/>
          <w:spacing w:val="-6"/>
          <w:szCs w:val="30"/>
          <w:lang w:val="uk-UA"/>
        </w:rPr>
        <w:t>12 шрифт</w:t>
      </w:r>
      <w:r w:rsidRPr="000F1C07">
        <w:rPr>
          <w:spacing w:val="-6"/>
          <w:szCs w:val="30"/>
          <w:lang w:val="uk-UA"/>
        </w:rPr>
        <w:t>)</w:t>
      </w:r>
    </w:p>
    <w:p w:rsidR="00BC111E" w:rsidRPr="000F1C07" w:rsidRDefault="00BC111E" w:rsidP="00BC111E">
      <w:pPr>
        <w:ind w:left="709" w:firstLine="142"/>
        <w:jc w:val="both"/>
        <w:rPr>
          <w:spacing w:val="-6"/>
          <w:szCs w:val="30"/>
          <w:lang w:val="uk-UA"/>
        </w:rPr>
      </w:pPr>
      <w:r w:rsidRPr="000F1C07">
        <w:rPr>
          <w:spacing w:val="-6"/>
          <w:szCs w:val="30"/>
        </w:rPr>
        <w:t xml:space="preserve">Текст аннотации (на английском языке) </w:t>
      </w:r>
      <w:r w:rsidRPr="000F1C07">
        <w:rPr>
          <w:spacing w:val="-6"/>
          <w:szCs w:val="30"/>
          <w:lang w:val="uk-UA"/>
        </w:rPr>
        <w:t>……….……</w:t>
      </w:r>
      <w:r w:rsidRPr="000F1C07">
        <w:rPr>
          <w:spacing w:val="-6"/>
          <w:szCs w:val="30"/>
        </w:rPr>
        <w:t>(</w:t>
      </w:r>
      <w:r w:rsidRPr="000F1C07">
        <w:rPr>
          <w:i/>
          <w:spacing w:val="-6"/>
          <w:szCs w:val="30"/>
        </w:rPr>
        <w:t>12 шрифт</w:t>
      </w:r>
      <w:r w:rsidRPr="000F1C07">
        <w:rPr>
          <w:spacing w:val="-6"/>
          <w:szCs w:val="30"/>
          <w:lang w:val="uk-UA"/>
        </w:rPr>
        <w:t>)</w:t>
      </w:r>
    </w:p>
    <w:p w:rsidR="00BC111E" w:rsidRPr="000F1C07" w:rsidRDefault="00BC111E" w:rsidP="00BC111E">
      <w:pPr>
        <w:ind w:left="709" w:firstLine="142"/>
        <w:jc w:val="both"/>
        <w:rPr>
          <w:spacing w:val="-6"/>
          <w:szCs w:val="30"/>
          <w:lang w:val="uk-UA"/>
        </w:rPr>
      </w:pPr>
      <w:r w:rsidRPr="000F1C07">
        <w:rPr>
          <w:b/>
          <w:i/>
          <w:spacing w:val="-6"/>
          <w:szCs w:val="30"/>
          <w:lang w:val="en-US"/>
        </w:rPr>
        <w:t>Keywords</w:t>
      </w:r>
      <w:proofErr w:type="gramStart"/>
      <w:r w:rsidRPr="000F1C07">
        <w:rPr>
          <w:i/>
          <w:spacing w:val="-6"/>
          <w:szCs w:val="30"/>
        </w:rPr>
        <w:t>:</w:t>
      </w:r>
      <w:r w:rsidRPr="000F1C07">
        <w:rPr>
          <w:i/>
          <w:spacing w:val="-6"/>
          <w:szCs w:val="30"/>
          <w:lang w:val="uk-UA"/>
        </w:rPr>
        <w:t>………………………………………………..…..</w:t>
      </w:r>
      <w:proofErr w:type="gramEnd"/>
      <w:r w:rsidRPr="000F1C07">
        <w:rPr>
          <w:spacing w:val="-6"/>
          <w:szCs w:val="30"/>
        </w:rPr>
        <w:t xml:space="preserve"> (</w:t>
      </w:r>
      <w:r w:rsidRPr="000F1C07">
        <w:rPr>
          <w:i/>
          <w:spacing w:val="-6"/>
          <w:szCs w:val="30"/>
        </w:rPr>
        <w:t>12 шрифт</w:t>
      </w:r>
      <w:r w:rsidRPr="000F1C07">
        <w:rPr>
          <w:spacing w:val="-6"/>
          <w:szCs w:val="30"/>
          <w:lang w:val="uk-UA"/>
        </w:rPr>
        <w:t>)</w:t>
      </w:r>
    </w:p>
    <w:p w:rsidR="00BC111E" w:rsidRPr="000F1C07" w:rsidRDefault="00BC111E" w:rsidP="00BC111E">
      <w:pPr>
        <w:ind w:left="1980" w:firstLine="900"/>
        <w:jc w:val="both"/>
        <w:rPr>
          <w:i/>
          <w:szCs w:val="30"/>
          <w:lang w:val="uk-UA"/>
        </w:rPr>
      </w:pPr>
    </w:p>
    <w:p w:rsidR="00BC111E" w:rsidRPr="000F1C07" w:rsidRDefault="00BC111E" w:rsidP="00BC111E">
      <w:pPr>
        <w:ind w:firstLine="709"/>
        <w:jc w:val="both"/>
        <w:rPr>
          <w:szCs w:val="30"/>
          <w:lang w:val="uk-UA"/>
        </w:rPr>
      </w:pPr>
      <w:r w:rsidRPr="000F1C07">
        <w:rPr>
          <w:i/>
          <w:szCs w:val="30"/>
        </w:rPr>
        <w:t>Постановка проблемы</w:t>
      </w:r>
      <w:r w:rsidRPr="000F1C07">
        <w:rPr>
          <w:szCs w:val="30"/>
        </w:rPr>
        <w:t>. Текст. Текст. Текст..</w:t>
      </w:r>
      <w:r>
        <w:rPr>
          <w:szCs w:val="30"/>
        </w:rPr>
        <w:t xml:space="preserve">    </w:t>
      </w:r>
      <w:r w:rsidRPr="000F1C07">
        <w:rPr>
          <w:szCs w:val="30"/>
          <w:lang w:val="uk-UA"/>
        </w:rPr>
        <w:t>(</w:t>
      </w:r>
      <w:r w:rsidRPr="000F1C07">
        <w:rPr>
          <w:i/>
          <w:szCs w:val="30"/>
          <w:lang w:val="uk-UA"/>
        </w:rPr>
        <w:t>16 шрифт</w:t>
      </w:r>
      <w:r w:rsidRPr="000F1C07">
        <w:rPr>
          <w:szCs w:val="30"/>
          <w:lang w:val="uk-UA"/>
        </w:rPr>
        <w:t>)</w:t>
      </w:r>
    </w:p>
    <w:p w:rsidR="00BC111E" w:rsidRPr="000F1C07" w:rsidRDefault="00BC111E" w:rsidP="00BC111E">
      <w:pPr>
        <w:ind w:firstLine="709"/>
        <w:jc w:val="both"/>
        <w:rPr>
          <w:szCs w:val="30"/>
          <w:lang w:val="uk-UA"/>
        </w:rPr>
      </w:pPr>
      <w:r w:rsidRPr="000F1C07">
        <w:rPr>
          <w:i/>
          <w:szCs w:val="30"/>
        </w:rPr>
        <w:t>Анализ последних исследований и публикаций</w:t>
      </w:r>
      <w:r w:rsidRPr="000F1C07">
        <w:rPr>
          <w:szCs w:val="30"/>
        </w:rPr>
        <w:t>. Текст. Текст. Текст.</w:t>
      </w:r>
      <w:r w:rsidRPr="000F1C07">
        <w:rPr>
          <w:szCs w:val="30"/>
          <w:lang w:val="uk-UA"/>
        </w:rPr>
        <w:t xml:space="preserve">    (</w:t>
      </w:r>
      <w:r w:rsidRPr="000F1C07">
        <w:rPr>
          <w:i/>
          <w:szCs w:val="30"/>
          <w:lang w:val="uk-UA"/>
        </w:rPr>
        <w:t>16 шрифт</w:t>
      </w:r>
      <w:r w:rsidRPr="000F1C07">
        <w:rPr>
          <w:szCs w:val="30"/>
          <w:lang w:val="uk-UA"/>
        </w:rPr>
        <w:t>)</w:t>
      </w:r>
    </w:p>
    <w:p w:rsidR="00BC111E" w:rsidRPr="000F1C07" w:rsidRDefault="00BC111E" w:rsidP="00BC111E">
      <w:pPr>
        <w:ind w:firstLine="709"/>
        <w:jc w:val="both"/>
        <w:rPr>
          <w:szCs w:val="30"/>
          <w:lang w:val="uk-UA"/>
        </w:rPr>
      </w:pPr>
      <w:r w:rsidRPr="000F1C07">
        <w:rPr>
          <w:i/>
          <w:szCs w:val="30"/>
        </w:rPr>
        <w:t>Актуальность.</w:t>
      </w:r>
      <w:r w:rsidRPr="000F1C07">
        <w:rPr>
          <w:szCs w:val="30"/>
        </w:rPr>
        <w:t xml:space="preserve"> Текст. Текст. Текст.</w:t>
      </w:r>
      <w:r w:rsidRPr="000F1C07">
        <w:rPr>
          <w:szCs w:val="30"/>
          <w:lang w:val="uk-UA"/>
        </w:rPr>
        <w:t xml:space="preserve">  (</w:t>
      </w:r>
      <w:r w:rsidRPr="000F1C07">
        <w:rPr>
          <w:i/>
          <w:szCs w:val="30"/>
          <w:lang w:val="uk-UA"/>
        </w:rPr>
        <w:t>16 шрифт</w:t>
      </w:r>
      <w:r w:rsidRPr="000F1C07">
        <w:rPr>
          <w:szCs w:val="30"/>
          <w:lang w:val="uk-UA"/>
        </w:rPr>
        <w:t>)</w:t>
      </w:r>
    </w:p>
    <w:p w:rsidR="00BC111E" w:rsidRPr="000F1C07" w:rsidRDefault="00BC111E" w:rsidP="00BC111E">
      <w:pPr>
        <w:ind w:firstLine="709"/>
        <w:jc w:val="both"/>
        <w:rPr>
          <w:szCs w:val="30"/>
          <w:lang w:val="uk-UA"/>
        </w:rPr>
      </w:pPr>
      <w:r w:rsidRPr="000F1C07">
        <w:rPr>
          <w:i/>
          <w:szCs w:val="30"/>
        </w:rPr>
        <w:t>Цель статьи</w:t>
      </w:r>
      <w:r w:rsidRPr="000F1C07">
        <w:rPr>
          <w:szCs w:val="30"/>
        </w:rPr>
        <w:t xml:space="preserve">. Текст. Текст. Текст. </w:t>
      </w:r>
      <w:r w:rsidRPr="000F1C07">
        <w:rPr>
          <w:szCs w:val="30"/>
          <w:lang w:val="uk-UA"/>
        </w:rPr>
        <w:t xml:space="preserve">     (</w:t>
      </w:r>
      <w:r w:rsidRPr="000F1C07">
        <w:rPr>
          <w:i/>
          <w:szCs w:val="30"/>
          <w:lang w:val="uk-UA"/>
        </w:rPr>
        <w:t>16 шрифт</w:t>
      </w:r>
      <w:r w:rsidRPr="000F1C07">
        <w:rPr>
          <w:szCs w:val="30"/>
          <w:lang w:val="uk-UA"/>
        </w:rPr>
        <w:t>)</w:t>
      </w:r>
    </w:p>
    <w:p w:rsidR="00BC111E" w:rsidRPr="000F1C07" w:rsidRDefault="00BC111E" w:rsidP="00BC111E">
      <w:pPr>
        <w:ind w:firstLine="709"/>
        <w:jc w:val="both"/>
        <w:rPr>
          <w:szCs w:val="30"/>
          <w:lang w:val="uk-UA"/>
        </w:rPr>
      </w:pPr>
      <w:r w:rsidRPr="000F1C07">
        <w:rPr>
          <w:i/>
          <w:szCs w:val="30"/>
        </w:rPr>
        <w:t xml:space="preserve">Изложение основного материала исследования. </w:t>
      </w:r>
      <w:r w:rsidRPr="000F1C07">
        <w:rPr>
          <w:szCs w:val="30"/>
        </w:rPr>
        <w:t>Текст. Текст. Текст.</w:t>
      </w:r>
      <w:r w:rsidRPr="000F1C07">
        <w:rPr>
          <w:szCs w:val="30"/>
          <w:lang w:val="uk-UA"/>
        </w:rPr>
        <w:t xml:space="preserve">    (</w:t>
      </w:r>
      <w:r w:rsidRPr="000F1C07">
        <w:rPr>
          <w:i/>
          <w:szCs w:val="30"/>
          <w:lang w:val="uk-UA"/>
        </w:rPr>
        <w:t>16 шрифт</w:t>
      </w:r>
      <w:r w:rsidRPr="000F1C07">
        <w:rPr>
          <w:szCs w:val="30"/>
          <w:lang w:val="uk-UA"/>
        </w:rPr>
        <w:t>)</w:t>
      </w:r>
    </w:p>
    <w:p w:rsidR="00BC111E" w:rsidRPr="000F1C07" w:rsidRDefault="00BC111E" w:rsidP="00BC111E">
      <w:pPr>
        <w:ind w:firstLine="720"/>
        <w:jc w:val="both"/>
        <w:rPr>
          <w:szCs w:val="30"/>
        </w:rPr>
      </w:pPr>
    </w:p>
    <w:p w:rsidR="00BC111E" w:rsidRPr="000F1C07" w:rsidRDefault="00BC111E" w:rsidP="00BC111E">
      <w:pPr>
        <w:ind w:firstLine="720"/>
        <w:jc w:val="right"/>
        <w:rPr>
          <w:i/>
          <w:szCs w:val="30"/>
        </w:rPr>
      </w:pPr>
      <w:r w:rsidRPr="000F1C07">
        <w:rPr>
          <w:i/>
          <w:szCs w:val="30"/>
        </w:rPr>
        <w:t>Таблица 1</w:t>
      </w:r>
    </w:p>
    <w:p w:rsidR="00BC111E" w:rsidRPr="000F1C07" w:rsidRDefault="00BC111E" w:rsidP="00BC111E">
      <w:pPr>
        <w:jc w:val="center"/>
        <w:rPr>
          <w:rFonts w:ascii="Times New Roman Полужирный" w:hAnsi="Times New Roman Полужирный"/>
          <w:b/>
          <w:spacing w:val="-6"/>
          <w:sz w:val="26"/>
          <w:szCs w:val="30"/>
        </w:rPr>
      </w:pPr>
      <w:r w:rsidRPr="000F1C07">
        <w:rPr>
          <w:rFonts w:ascii="Times New Roman Полужирный" w:hAnsi="Times New Roman Полужирный"/>
          <w:b/>
          <w:spacing w:val="-6"/>
          <w:sz w:val="26"/>
          <w:szCs w:val="30"/>
        </w:rPr>
        <w:t>Матрица выбора направления экономического развития региона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6"/>
        <w:gridCol w:w="2765"/>
        <w:gridCol w:w="3803"/>
      </w:tblGrid>
      <w:tr w:rsidR="00BC111E" w:rsidRPr="000F1C07" w:rsidTr="002A0E1A">
        <w:tc>
          <w:tcPr>
            <w:tcW w:w="2776" w:type="dxa"/>
            <w:shd w:val="clear" w:color="auto" w:fill="auto"/>
          </w:tcPr>
          <w:p w:rsidR="00BC111E" w:rsidRPr="000F1C07" w:rsidRDefault="00BC111E" w:rsidP="002A0E1A">
            <w:pPr>
              <w:jc w:val="center"/>
              <w:rPr>
                <w:i/>
                <w:szCs w:val="30"/>
              </w:rPr>
            </w:pPr>
            <w:r w:rsidRPr="000F1C07">
              <w:rPr>
                <w:i/>
                <w:szCs w:val="30"/>
              </w:rPr>
              <w:t>Группа (</w:t>
            </w:r>
            <w:r w:rsidRPr="000F1C07">
              <w:rPr>
                <w:szCs w:val="30"/>
              </w:rPr>
              <w:t>12-14 кегль)</w:t>
            </w:r>
          </w:p>
        </w:tc>
        <w:tc>
          <w:tcPr>
            <w:tcW w:w="2765" w:type="dxa"/>
            <w:shd w:val="clear" w:color="auto" w:fill="auto"/>
          </w:tcPr>
          <w:p w:rsidR="00BC111E" w:rsidRPr="000F1C07" w:rsidRDefault="00BC111E" w:rsidP="002A0E1A">
            <w:pPr>
              <w:jc w:val="center"/>
              <w:rPr>
                <w:i/>
                <w:szCs w:val="30"/>
              </w:rPr>
            </w:pPr>
            <w:r w:rsidRPr="000F1C07">
              <w:rPr>
                <w:i/>
                <w:szCs w:val="30"/>
              </w:rPr>
              <w:t>Регионы</w:t>
            </w:r>
          </w:p>
        </w:tc>
        <w:tc>
          <w:tcPr>
            <w:tcW w:w="3803" w:type="dxa"/>
            <w:shd w:val="clear" w:color="auto" w:fill="auto"/>
          </w:tcPr>
          <w:p w:rsidR="00BC111E" w:rsidRPr="000F1C07" w:rsidRDefault="00BC111E" w:rsidP="002A0E1A">
            <w:pPr>
              <w:jc w:val="center"/>
              <w:rPr>
                <w:i/>
                <w:szCs w:val="30"/>
              </w:rPr>
            </w:pPr>
            <w:r w:rsidRPr="000F1C07">
              <w:rPr>
                <w:i/>
                <w:szCs w:val="30"/>
              </w:rPr>
              <w:t>Направления развития</w:t>
            </w:r>
          </w:p>
        </w:tc>
      </w:tr>
      <w:tr w:rsidR="00BC111E" w:rsidRPr="000F1C07" w:rsidTr="002A0E1A">
        <w:tc>
          <w:tcPr>
            <w:tcW w:w="2776" w:type="dxa"/>
            <w:shd w:val="clear" w:color="auto" w:fill="auto"/>
          </w:tcPr>
          <w:p w:rsidR="00BC111E" w:rsidRPr="000F1C07" w:rsidRDefault="00BC111E" w:rsidP="002A0E1A">
            <w:pPr>
              <w:jc w:val="center"/>
              <w:rPr>
                <w:szCs w:val="30"/>
              </w:rPr>
            </w:pPr>
            <w:r w:rsidRPr="000F1C07">
              <w:rPr>
                <w:szCs w:val="30"/>
              </w:rPr>
              <w:t>…………….</w:t>
            </w:r>
          </w:p>
        </w:tc>
        <w:tc>
          <w:tcPr>
            <w:tcW w:w="2765" w:type="dxa"/>
            <w:shd w:val="clear" w:color="auto" w:fill="auto"/>
          </w:tcPr>
          <w:p w:rsidR="00BC111E" w:rsidRPr="000F1C07" w:rsidRDefault="00BC111E" w:rsidP="002A0E1A">
            <w:pPr>
              <w:jc w:val="center"/>
              <w:rPr>
                <w:szCs w:val="30"/>
              </w:rPr>
            </w:pPr>
            <w:r w:rsidRPr="000F1C07">
              <w:rPr>
                <w:szCs w:val="30"/>
              </w:rPr>
              <w:t>……………</w:t>
            </w:r>
          </w:p>
        </w:tc>
        <w:tc>
          <w:tcPr>
            <w:tcW w:w="3803" w:type="dxa"/>
            <w:shd w:val="clear" w:color="auto" w:fill="auto"/>
          </w:tcPr>
          <w:p w:rsidR="00BC111E" w:rsidRPr="000F1C07" w:rsidRDefault="00BC111E" w:rsidP="002A0E1A">
            <w:pPr>
              <w:jc w:val="center"/>
              <w:rPr>
                <w:szCs w:val="30"/>
              </w:rPr>
            </w:pPr>
            <w:r w:rsidRPr="000F1C07">
              <w:rPr>
                <w:szCs w:val="30"/>
              </w:rPr>
              <w:t>……………</w:t>
            </w:r>
          </w:p>
        </w:tc>
      </w:tr>
    </w:tbl>
    <w:p w:rsidR="00BC111E" w:rsidRPr="000F1C07" w:rsidRDefault="00BC111E" w:rsidP="00BC111E">
      <w:pPr>
        <w:ind w:firstLine="720"/>
        <w:jc w:val="center"/>
        <w:rPr>
          <w:szCs w:val="30"/>
        </w:rPr>
      </w:pPr>
    </w:p>
    <w:p w:rsidR="00BC111E" w:rsidRPr="000F1C07" w:rsidRDefault="00BC111E" w:rsidP="00BC111E">
      <w:pPr>
        <w:ind w:firstLine="720"/>
        <w:jc w:val="both"/>
        <w:rPr>
          <w:szCs w:val="30"/>
          <w:lang w:val="uk-UA"/>
        </w:rPr>
      </w:pPr>
    </w:p>
    <w:p w:rsidR="00BC111E" w:rsidRPr="000F1C07" w:rsidRDefault="00BC111E" w:rsidP="00BC111E">
      <w:pPr>
        <w:ind w:firstLine="720"/>
        <w:jc w:val="both"/>
        <w:rPr>
          <w:szCs w:val="30"/>
        </w:rPr>
      </w:pPr>
      <w:r w:rsidRPr="000F1C07">
        <w:rPr>
          <w:szCs w:val="30"/>
        </w:rPr>
        <w:t xml:space="preserve">Текст. Текст. Текст. Текст. Текст. Текст. Текст. Текст. Текст   (рис. 1.). </w:t>
      </w:r>
    </w:p>
    <w:p w:rsidR="00BC111E" w:rsidRPr="000F1C07" w:rsidRDefault="00BC111E" w:rsidP="00BC111E">
      <w:pPr>
        <w:ind w:firstLine="720"/>
        <w:jc w:val="both"/>
        <w:rPr>
          <w:szCs w:val="30"/>
        </w:rPr>
      </w:pPr>
    </w:p>
    <w:p w:rsidR="00BC111E" w:rsidRPr="000F1C07" w:rsidRDefault="00BC111E" w:rsidP="00BC111E">
      <w:pPr>
        <w:ind w:firstLine="720"/>
        <w:jc w:val="center"/>
        <w:rPr>
          <w:szCs w:val="30"/>
          <w:lang w:val="uk-UA"/>
        </w:rPr>
      </w:pPr>
      <w:r w:rsidRPr="000F1C07">
        <w:rPr>
          <w:noProof/>
          <w:szCs w:val="30"/>
        </w:rPr>
        <w:drawing>
          <wp:inline distT="0" distB="0" distL="0" distR="0" wp14:anchorId="29C65EF7" wp14:editId="3A35F7CE">
            <wp:extent cx="2266950" cy="1504950"/>
            <wp:effectExtent l="0" t="0" r="0" b="0"/>
            <wp:docPr id="92" name="Объект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BC111E" w:rsidRPr="000F1C07" w:rsidRDefault="00BC111E" w:rsidP="00BC111E">
      <w:pPr>
        <w:pStyle w:val="a3"/>
        <w:ind w:firstLine="0"/>
        <w:jc w:val="center"/>
        <w:rPr>
          <w:color w:val="auto"/>
          <w:sz w:val="24"/>
          <w:szCs w:val="30"/>
        </w:rPr>
      </w:pPr>
      <w:r w:rsidRPr="000F1C07">
        <w:rPr>
          <w:color w:val="auto"/>
          <w:sz w:val="24"/>
          <w:szCs w:val="30"/>
          <w:lang w:val="uk-UA"/>
        </w:rPr>
        <w:t xml:space="preserve">Рис. 1. </w:t>
      </w:r>
      <w:r w:rsidRPr="000F1C07">
        <w:rPr>
          <w:color w:val="auto"/>
          <w:sz w:val="24"/>
          <w:szCs w:val="30"/>
        </w:rPr>
        <w:t xml:space="preserve">Название рисунка </w:t>
      </w:r>
    </w:p>
    <w:p w:rsidR="00BC111E" w:rsidRPr="000F1C07" w:rsidRDefault="00BC111E" w:rsidP="00BC111E">
      <w:pPr>
        <w:pStyle w:val="a3"/>
        <w:ind w:firstLine="0"/>
        <w:rPr>
          <w:color w:val="auto"/>
          <w:sz w:val="24"/>
          <w:szCs w:val="30"/>
        </w:rPr>
      </w:pPr>
    </w:p>
    <w:p w:rsidR="00BC111E" w:rsidRPr="000F1C07" w:rsidRDefault="00BC111E" w:rsidP="00BC111E">
      <w:pPr>
        <w:ind w:firstLine="720"/>
        <w:jc w:val="both"/>
        <w:rPr>
          <w:szCs w:val="30"/>
        </w:rPr>
      </w:pPr>
      <w:r w:rsidRPr="000F1C07">
        <w:rPr>
          <w:i/>
          <w:szCs w:val="30"/>
        </w:rPr>
        <w:t xml:space="preserve">Выводы. </w:t>
      </w:r>
      <w:r w:rsidRPr="000F1C07">
        <w:rPr>
          <w:szCs w:val="30"/>
        </w:rPr>
        <w:t xml:space="preserve">Текст. Текст. Текст. Текст. Текст. </w:t>
      </w:r>
    </w:p>
    <w:p w:rsidR="00BC111E" w:rsidRPr="000F1C07" w:rsidRDefault="00BC111E" w:rsidP="00BC111E">
      <w:pPr>
        <w:rPr>
          <w:i/>
          <w:szCs w:val="30"/>
          <w:lang w:val="uk-UA"/>
        </w:rPr>
      </w:pPr>
    </w:p>
    <w:p w:rsidR="00BC111E" w:rsidRPr="000F1C07" w:rsidRDefault="00BC111E" w:rsidP="00BC111E">
      <w:pPr>
        <w:jc w:val="center"/>
        <w:rPr>
          <w:b/>
          <w:i/>
          <w:szCs w:val="30"/>
        </w:rPr>
      </w:pPr>
      <w:r w:rsidRPr="000F1C07">
        <w:rPr>
          <w:b/>
          <w:i/>
          <w:szCs w:val="30"/>
        </w:rPr>
        <w:t>Список использованных источников</w:t>
      </w:r>
    </w:p>
    <w:p w:rsidR="00596E3F" w:rsidRDefault="00BC111E" w:rsidP="00BC111E">
      <w:r w:rsidRPr="000F1C07">
        <w:rPr>
          <w:szCs w:val="30"/>
        </w:rPr>
        <w:t xml:space="preserve">1. </w:t>
      </w:r>
      <w:proofErr w:type="spellStart"/>
      <w:r w:rsidRPr="000F1C07">
        <w:rPr>
          <w:szCs w:val="30"/>
        </w:rPr>
        <w:t>Райзберг</w:t>
      </w:r>
      <w:proofErr w:type="spellEnd"/>
      <w:r w:rsidRPr="000F1C07">
        <w:rPr>
          <w:szCs w:val="30"/>
        </w:rPr>
        <w:t xml:space="preserve"> Б. А. Курс экономики: учебник / Б. А. </w:t>
      </w:r>
      <w:proofErr w:type="spellStart"/>
      <w:r w:rsidRPr="000F1C07">
        <w:rPr>
          <w:szCs w:val="30"/>
        </w:rPr>
        <w:t>Райзберг</w:t>
      </w:r>
      <w:proofErr w:type="spellEnd"/>
      <w:r w:rsidRPr="000F1C07">
        <w:rPr>
          <w:szCs w:val="30"/>
        </w:rPr>
        <w:t>. – М.</w:t>
      </w:r>
      <w:proofErr w:type="gramStart"/>
      <w:r w:rsidRPr="000F1C07">
        <w:rPr>
          <w:szCs w:val="30"/>
        </w:rPr>
        <w:t xml:space="preserve"> :</w:t>
      </w:r>
      <w:proofErr w:type="gramEnd"/>
      <w:r w:rsidRPr="000F1C07">
        <w:rPr>
          <w:szCs w:val="30"/>
        </w:rPr>
        <w:t xml:space="preserve"> ИНФРА-М, 1997. – 720 с.</w:t>
      </w:r>
      <w:bookmarkStart w:id="0" w:name="_GoBack"/>
      <w:bookmarkEnd w:id="0"/>
    </w:p>
    <w:sectPr w:rsidR="00596E3F" w:rsidSect="00BC111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2020803070505020304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11E"/>
    <w:rsid w:val="00392DE8"/>
    <w:rsid w:val="003B4798"/>
    <w:rsid w:val="00BC111E"/>
    <w:rsid w:val="00E9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11E"/>
    <w:pPr>
      <w:spacing w:after="0" w:line="240" w:lineRule="auto"/>
    </w:pPr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Курск общий текст"/>
    <w:basedOn w:val="a"/>
    <w:rsid w:val="00BC111E"/>
    <w:pPr>
      <w:ind w:firstLine="709"/>
      <w:jc w:val="both"/>
    </w:pPr>
    <w:rPr>
      <w:color w:val="000000"/>
      <w:sz w:val="32"/>
      <w:szCs w:val="20"/>
    </w:rPr>
  </w:style>
  <w:style w:type="paragraph" w:styleId="a4">
    <w:name w:val="No Spacing"/>
    <w:link w:val="a5"/>
    <w:uiPriority w:val="1"/>
    <w:qFormat/>
    <w:rsid w:val="00BC111E"/>
    <w:pPr>
      <w:spacing w:after="0" w:line="240" w:lineRule="auto"/>
    </w:pPr>
    <w:rPr>
      <w:rFonts w:ascii="Calibri" w:eastAsia="Calibri" w:hAnsi="Calibri"/>
      <w:sz w:val="22"/>
      <w:szCs w:val="22"/>
      <w:lang w:val="uk-UA"/>
    </w:rPr>
  </w:style>
  <w:style w:type="character" w:customStyle="1" w:styleId="a5">
    <w:name w:val="Без интервала Знак"/>
    <w:link w:val="a4"/>
    <w:uiPriority w:val="1"/>
    <w:rsid w:val="00BC111E"/>
    <w:rPr>
      <w:rFonts w:ascii="Calibri" w:eastAsia="Calibri" w:hAnsi="Calibri"/>
      <w:sz w:val="22"/>
      <w:szCs w:val="22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BC11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111E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11E"/>
    <w:pPr>
      <w:spacing w:after="0" w:line="240" w:lineRule="auto"/>
    </w:pPr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Курск общий текст"/>
    <w:basedOn w:val="a"/>
    <w:rsid w:val="00BC111E"/>
    <w:pPr>
      <w:ind w:firstLine="709"/>
      <w:jc w:val="both"/>
    </w:pPr>
    <w:rPr>
      <w:color w:val="000000"/>
      <w:sz w:val="32"/>
      <w:szCs w:val="20"/>
    </w:rPr>
  </w:style>
  <w:style w:type="paragraph" w:styleId="a4">
    <w:name w:val="No Spacing"/>
    <w:link w:val="a5"/>
    <w:uiPriority w:val="1"/>
    <w:qFormat/>
    <w:rsid w:val="00BC111E"/>
    <w:pPr>
      <w:spacing w:after="0" w:line="240" w:lineRule="auto"/>
    </w:pPr>
    <w:rPr>
      <w:rFonts w:ascii="Calibri" w:eastAsia="Calibri" w:hAnsi="Calibri"/>
      <w:sz w:val="22"/>
      <w:szCs w:val="22"/>
      <w:lang w:val="uk-UA"/>
    </w:rPr>
  </w:style>
  <w:style w:type="character" w:customStyle="1" w:styleId="a5">
    <w:name w:val="Без интервала Знак"/>
    <w:link w:val="a4"/>
    <w:uiPriority w:val="1"/>
    <w:rsid w:val="00BC111E"/>
    <w:rPr>
      <w:rFonts w:ascii="Calibri" w:eastAsia="Calibri" w:hAnsi="Calibri"/>
      <w:sz w:val="22"/>
      <w:szCs w:val="22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BC11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111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8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4912280701754385"/>
          <c:y val="0.11409395973154372"/>
          <c:w val="0.56578947368421451"/>
          <c:h val="0.6577181208053691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61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20.399999999999999</c:v>
                </c:pt>
                <c:pt idx="1">
                  <c:v>27.4</c:v>
                </c:pt>
                <c:pt idx="2">
                  <c:v>90</c:v>
                </c:pt>
                <c:pt idx="3">
                  <c:v>20.399999999999999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Запад</c:v>
                </c:pt>
              </c:strCache>
            </c:strRef>
          </c:tx>
          <c:spPr>
            <a:solidFill>
              <a:srgbClr val="993366"/>
            </a:solidFill>
            <a:ln w="1261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30.6</c:v>
                </c:pt>
                <c:pt idx="1">
                  <c:v>38.6</c:v>
                </c:pt>
                <c:pt idx="2">
                  <c:v>34.6</c:v>
                </c:pt>
                <c:pt idx="3">
                  <c:v>31.6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Север</c:v>
                </c:pt>
              </c:strCache>
            </c:strRef>
          </c:tx>
          <c:spPr>
            <a:solidFill>
              <a:srgbClr val="FFFFCC"/>
            </a:solidFill>
            <a:ln w="1261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45.9</c:v>
                </c:pt>
                <c:pt idx="1">
                  <c:v>46.9</c:v>
                </c:pt>
                <c:pt idx="2">
                  <c:v>45</c:v>
                </c:pt>
                <c:pt idx="3">
                  <c:v>43.9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35732224"/>
        <c:axId val="135783168"/>
        <c:axId val="0"/>
      </c:bar3DChart>
      <c:catAx>
        <c:axId val="1357322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5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3578316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35783168"/>
        <c:scaling>
          <c:orientation val="minMax"/>
        </c:scaling>
        <c:delete val="0"/>
        <c:axPos val="l"/>
        <c:majorGridlines>
          <c:spPr>
            <a:ln w="315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5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35732224"/>
        <c:crosses val="autoZero"/>
        <c:crossBetween val="between"/>
      </c:valAx>
      <c:spPr>
        <a:noFill/>
        <a:ln w="25238">
          <a:noFill/>
        </a:ln>
      </c:spPr>
    </c:plotArea>
    <c:legend>
      <c:legendPos val="r"/>
      <c:layout>
        <c:manualLayout>
          <c:xMode val="edge"/>
          <c:yMode val="edge"/>
          <c:x val="0.76315789473684215"/>
          <c:y val="0.30872483221476743"/>
          <c:w val="0.21929824561403619"/>
          <c:h val="0.38926174496644428"/>
        </c:manualLayout>
      </c:layout>
      <c:overlay val="0"/>
      <c:spPr>
        <a:noFill/>
        <a:ln w="3155">
          <a:solidFill>
            <a:srgbClr val="000000"/>
          </a:solidFill>
          <a:prstDash val="solid"/>
        </a:ln>
      </c:spPr>
      <c:txPr>
        <a:bodyPr/>
        <a:lstStyle/>
        <a:p>
          <a:pPr>
            <a:defRPr sz="73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79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4294967294</TotalTime>
  <Pages>3</Pages>
  <Words>576</Words>
  <Characters>3286</Characters>
  <Application>Microsoft Office Word</Application>
  <DocSecurity>0</DocSecurity>
  <Lines>27</Lines>
  <Paragraphs>7</Paragraphs>
  <ScaleCrop>false</ScaleCrop>
  <Company/>
  <LinksUpToDate>false</LinksUpToDate>
  <CharactersWithSpaces>3855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2018-05-02T10:28:00Z</dcterms:created>
  <dcterms:modified xsi:type="dcterms:W3CDTF">2018-05-02T10:26:00Z</dcterms:modified>
</cp:coreProperties>
</file>